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感染症対策委員会 議事録</w:t>
      </w:r>
    </w:p>
    <w:p>
      <w:pPr>
        <w:jc w:val="center"/>
      </w:pPr>
      <w:r>
        <w:rPr>
          <w:color w:val="5F7076"/>
          <w:sz w:val="20"/>
        </w:rPr>
        <w:t>介護施設・事業所用／年2回以上開催・全職種参加が原則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施設・事業所名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特別養護老人ホーム○○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2026年8月5日 14:00〜15:00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2階 会議室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委員長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 ○○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出席者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看護師・介護職・栄養士・事務・生活相談員 計9名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欠席者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なし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協議事項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感染症発生状況の報告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7月：感染性胃腸炎の疑い1件（陰性・終息確認）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手指衛生・標準予防策の実施状況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手指消毒剤の使用量が前月比10%減少。再周知が必要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嘔吐物処理手順の確認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処理キットの設置場所を各フロアで再確認した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職員研修の実施状況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7月に感染対策研修を実施。受講率92%（未受講2名は8月補講）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感染症発生時の連絡体制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協力医療機関・保健所への連絡フローを再確認した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決定事項・改善策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手指衛生の実施を朝礼で毎日声かけし、8月末に使用量を再評価する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未受講者2名へ8月中に補講を実施（担当：看護主任）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嘔吐物処理の実技訓練を9月の研修で実施する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次回開催予定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2027年2月上旬（年2回開催）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報告・その他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備考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感染症対策委員会はおおむね年2回以上の開催が求められます（施設種別により基準が異なります）。</w:t>
      </w:r>
    </w:p>
    <w:p>
      <w:r>
        <w:rPr>
          <w:color w:val="263B43"/>
          <w:sz w:val="18"/>
        </w:rPr>
        <w:t>議事録は開催日・出席者・協議事項・決定事項を必ず残し、運営指導で提示できるよう保管します。</w:t>
      </w:r>
    </w:p>
    <w:p>
      <w:r>
        <w:rPr>
          <w:color w:val="263B43"/>
          <w:sz w:val="18"/>
        </w:rPr>
        <w:t>決定事項は「誰が・いつまでに」を明記すると、次回の振り返りがしやすくなります。</w:t>
      </w:r>
    </w:p>
    <w:p>
      <w:r>
        <w:rPr>
          <w:color w:val="263B43"/>
          <w:sz w:val="18"/>
        </w:rPr>
        <w:t>研修・訓練の実施記録とあわせて保管すると、指導時の説明がスムーズです。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介護保険法に基づく運営基準（感染症の予防及びまん延の防止のための対策の検討）</w:t>
      </w:r>
    </w:p>
    <w:p>
      <w:r>
        <w:rPr>
          <w:color w:val="263B43"/>
          <w:sz w:val="18"/>
        </w:rPr>
        <w:t>感染症対策委員会は、指針の整備・研修・訓練とあわせて運用します。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