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63B43"/>
          <w:sz w:val="34"/>
        </w:rPr>
        <w:t>介護記録 日誌テンプレート 2026年版</w:t>
      </w:r>
    </w:p>
    <w:p>
      <w:pPr>
        <w:jc w:val="center"/>
      </w:pPr>
      <w:r>
        <w:rPr>
          <w:color w:val="5F7076"/>
          <w:sz w:val="20"/>
        </w:rPr>
        <w:t>A4印刷OK・1日の記録を一元管理</w:t>
      </w:r>
    </w:p>
    <w:p>
      <w:pPr>
        <w:spacing w:before="160" w:after="60"/>
      </w:pPr>
      <w:r>
        <w:rPr>
          <w:b/>
          <w:color w:val="0B8F78"/>
          <w:sz w:val="22"/>
        </w:rPr>
        <w:t>■ 基本情報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利用者氏名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山田 花子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記録日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2026年6月7日</w:t>
            </w:r>
          </w:p>
        </w:tc>
      </w:tr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担当者</w:t>
            </w:r>
          </w:p>
        </w:tc>
        <w:tc>
          <w:tcPr>
            <w:tcW w:type="dxa" w:w="2551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○○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管理者確認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バイタル・健康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体温・血圧・脈拍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36.5℃ 130/80 72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食事摂取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朝10割 昼8割 夕9割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水分摂取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800ml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排泄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排尿5回 排便1回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生活・ケア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起床・就寝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6:30／21:00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入浴・清拭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入浴（一般浴）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活動・レク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風船バレーに参加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服薬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朝・夕 確認済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特記・申し送り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2"/>
        <w:gridCol w:w="6803"/>
      </w:tblGrid>
      <w:tr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項目</w:t>
            </w:r>
          </w:p>
        </w:tc>
        <w:tc>
          <w:tcPr>
            <w:tcW w:type="dxa" w:w="5103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記入欄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変化・気づき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食欲が戻ってきた</w:t>
            </w:r>
          </w:p>
        </w:tc>
      </w:tr>
      <w:tr>
        <w:tc>
          <w:tcPr>
            <w:tcW w:type="dxa" w:w="5103"/>
          </w:tcPr>
          <w:p>
            <w:r/>
            <w:r>
              <w:rPr>
                <w:b/>
                <w:color w:val="263B43"/>
                <w:sz w:val="18"/>
              </w:rPr>
              <w:t>申し送り</w:t>
            </w:r>
          </w:p>
        </w:tc>
        <w:tc>
          <w:tcPr>
            <w:tcW w:type="dxa" w:w="5103"/>
            <w:shd w:val="clear" w:color="auto" w:fill="FFF6E5"/>
          </w:tcPr>
          <w:p>
            <w:r/>
            <w:r>
              <w:rPr>
                <w:i/>
                <w:color w:val="8A6D3B"/>
                <w:sz w:val="18"/>
              </w:rPr>
              <w:t>明日は通院（家族同行）</w:t>
            </w:r>
          </w:p>
        </w:tc>
      </w:tr>
    </w:tbl>
    <w:p>
      <w:pPr>
        <w:spacing w:before="160" w:after="60"/>
      </w:pPr>
      <w:r>
        <w:rPr>
          <w:b/>
          <w:color w:val="0B8F78"/>
          <w:sz w:val="22"/>
        </w:rPr>
        <w:t>■ 記入のポイント</w:t>
      </w:r>
    </w:p>
    <w:p>
      <w:r>
        <w:rPr>
          <w:color w:val="263B43"/>
          <w:sz w:val="18"/>
        </w:rPr>
        <w:t>・日誌は1日の利用者の状態を一元的に記録します。</w:t>
      </w:r>
    </w:p>
    <w:p>
      <w:r>
        <w:rPr>
          <w:color w:val="263B43"/>
          <w:sz w:val="18"/>
        </w:rPr>
        <w:t>・バイタル・食事・排泄・活動・特記を漏れなく記載します。</w:t>
      </w:r>
    </w:p>
    <w:p>
      <w:r>
        <w:rPr>
          <w:color w:val="263B43"/>
          <w:sz w:val="18"/>
        </w:rPr>
        <w:t>・変化があれば申し送りで確実に引き継ぎます。</w:t>
      </w:r>
    </w:p>
    <w:p>
      <w:pPr>
        <w:spacing w:before="160" w:after="60"/>
      </w:pPr>
      <w:r>
        <w:rPr>
          <w:b/>
          <w:color w:val="0B8F78"/>
          <w:sz w:val="22"/>
        </w:rPr>
        <w:t>■ 根拠・関連様式</w:t>
      </w:r>
    </w:p>
    <w:p>
      <w:r>
        <w:rPr>
          <w:color w:val="263B43"/>
          <w:sz w:val="18"/>
        </w:rPr>
        <w:t>・介護記録は介護報酬請求の根拠・運営指導の確認対象です。</w:t>
      </w:r>
    </w:p>
    <w:p>
      <w:r>
        <w:rPr>
          <w:color w:val="263B43"/>
          <w:sz w:val="18"/>
        </w:rPr>
        <w:t>・関連様式：申し送り表、バイタル記録、モニタリング記録</w:t>
      </w:r>
    </w:p>
    <w:p>
      <w:pPr>
        <w:spacing w:before="160" w:after="60"/>
      </w:pPr>
      <w:r>
        <w:rPr>
          <w:b/>
          <w:color w:val="0B8F78"/>
          <w:sz w:val="22"/>
        </w:rPr>
        <w:t>■ 改訂履歴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1"/>
        <w:gridCol w:w="2551"/>
        <w:gridCol w:w="2551"/>
        <w:gridCol w:w="2551"/>
      </w:tblGrid>
      <w:tr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版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改訂日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改訂内容</w:t>
            </w:r>
          </w:p>
        </w:tc>
        <w:tc>
          <w:tcPr>
            <w:tcW w:type="dxa" w:w="2551"/>
            <w:shd w:val="clear" w:color="auto" w:fill="0B8F78"/>
          </w:tcPr>
          <w:p>
            <w:r/>
            <w:r>
              <w:rPr>
                <w:b/>
                <w:color w:val="FFFFFF"/>
                <w:sz w:val="18"/>
              </w:rPr>
              <w:t>承認者</w:t>
            </w:r>
          </w:p>
        </w:tc>
      </w:tr>
      <w:tr>
        <w:tc>
          <w:tcPr>
            <w:tcW w:type="dxa" w:w="2551"/>
          </w:tcPr>
          <w:p>
            <w:r/>
            <w:r>
              <w:rPr>
                <w:sz w:val="18"/>
              </w:rPr>
              <w:t>1.0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2026-06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  <w:t>初版作成</w:t>
            </w:r>
          </w:p>
        </w:tc>
        <w:tc>
          <w:tcPr>
            <w:tcW w:type="dxa" w:w="2551"/>
          </w:tcPr>
          <w:p>
            <w:r/>
            <w:r>
              <w:rPr>
                <w:sz w:val="18"/>
              </w:rPr>
            </w:r>
          </w:p>
        </w:tc>
      </w:tr>
    </w:tbl>
    <w:p>
      <w:pPr>
        <w:jc w:val="center"/>
      </w:pPr>
      <w:r>
        <w:rPr>
          <w:color w:val="7A8A90"/>
          <w:sz w:val="16"/>
        </w:rPr>
        <w:t>ふくしの素材館  https://kaigo-sozai.com  ／ 参考様式・各施設の実情に合わせて編集してください</w:t>
      </w:r>
    </w:p>
    <w:sectPr w:rsidR="00FC693F" w:rsidRPr="0006063C" w:rsidSect="00034616">
      <w:pgSz w:w="11906" w:h="16838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