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  <w:shd w:val="clear" w:color="auto" w:fill="1a2940"/>
      </w:pPr>
      <w:r>
        <w:rPr>
          <w:b/>
          <w:color w:val="FFFFFF"/>
          <w:sz w:val="36"/>
        </w:rPr>
        <w:t>訪問介護サービス提供記録</w:t>
      </w:r>
    </w:p>
    <w:p>
      <w:pPr>
        <w:spacing w:after="120"/>
        <w:jc w:val="center"/>
      </w:pPr>
      <w:r>
        <w:rPr>
          <w:color w:val="808080"/>
          <w:sz w:val="18"/>
        </w:rPr>
        <w:t>指定訪問介護事業の人員・設備及び運営に関する基準 第19条準拠 ／ 2026年版</w:t>
      </w:r>
    </w:p>
    <w:p>
      <w:pPr>
        <w:spacing w:before="160" w:after="40"/>
      </w:pPr>
      <w:r>
        <w:rPr>
          <w:b/>
          <w:color w:val="1A2940"/>
          <w:sz w:val="22"/>
        </w:rPr>
        <w:t>■ 基本情報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01"/>
        <w:gridCol w:w="2835"/>
        <w:gridCol w:w="1701"/>
        <w:gridCol w:w="3969"/>
      </w:tblGrid>
      <w:tr>
        <w:tc>
          <w:tcPr>
            <w:tcW w:type="dxa" w:w="2409"/>
            <w:shd w:val="clear" w:color="auto" w:fill="d0e4f7"/>
          </w:tcPr>
          <w:p>
            <w:r>
              <w:rPr>
                <w:b/>
                <w:sz w:val="18"/>
              </w:rPr>
              <w:t>利用者氏名</w:t>
            </w:r>
          </w:p>
        </w:tc>
        <w:tc>
          <w:tcPr>
            <w:tcW w:type="dxa" w:w="2409"/>
            <w:shd w:val="clear" w:color="auto" w:fill="d0e4f7"/>
          </w:tcPr>
          <w:p>
            <w:r>
              <w:rPr>
                <w:b/>
                <w:sz w:val="18"/>
              </w:rPr>
              <w:t>ヘルパー氏名</w:t>
            </w:r>
          </w:p>
        </w:tc>
        <w:tc>
          <w:tcPr>
            <w:tcW w:type="dxa" w:w="2409"/>
            <w:shd w:val="clear" w:color="auto" w:fill="d0e4f7"/>
          </w:tcPr>
          <w:p>
            <w:r>
              <w:rPr>
                <w:b/>
                <w:sz w:val="18"/>
              </w:rPr>
              <w:t>サービス日</w:t>
            </w:r>
          </w:p>
        </w:tc>
        <w:tc>
          <w:tcPr>
            <w:tcW w:type="dxa" w:w="2409"/>
            <w:shd w:val="clear" w:color="auto" w:fill="d0e4f7"/>
          </w:tcPr>
          <w:p>
            <w:r>
              <w:rPr>
                <w:b/>
                <w:sz w:val="18"/>
              </w:rPr>
              <w:t>サービス時間</w:t>
            </w:r>
          </w:p>
        </w:tc>
      </w:tr>
      <w:tr>
        <w:tc>
          <w:tcPr>
            <w:tcW w:type="dxa" w:w="1701"/>
          </w:tcPr>
          <w:p>
            <w:r>
              <w:rPr>
                <w:sz w:val="18"/>
              </w:rPr>
            </w:r>
          </w:p>
        </w:tc>
        <w:tc>
          <w:tcPr>
            <w:tcW w:type="dxa" w:w="2835"/>
          </w:tcPr>
          <w:p>
            <w:r>
              <w:rPr>
                <w:sz w:val="18"/>
              </w:rPr>
            </w:r>
          </w:p>
        </w:tc>
        <w:tc>
          <w:tcPr>
            <w:tcW w:type="dxa" w:w="1701"/>
          </w:tcPr>
          <w:p>
            <w:r>
              <w:rPr>
                <w:sz w:val="18"/>
              </w:rPr>
            </w:r>
          </w:p>
        </w:tc>
        <w:tc>
          <w:tcPr>
            <w:tcW w:type="dxa" w:w="3969"/>
          </w:tcPr>
          <w:p>
            <w:r>
              <w:rPr>
                <w:sz w:val="18"/>
              </w:rPr>
            </w:r>
          </w:p>
        </w:tc>
      </w:tr>
    </w:tbl>
    <w:p>
      <w:pPr>
        <w:spacing w:before="160" w:after="40"/>
      </w:pPr>
      <w:r>
        <w:rPr>
          <w:b/>
          <w:color w:val="1A2940"/>
          <w:sz w:val="22"/>
        </w:rPr>
        <w:t>■ サービス実施内容チェック（ケアプラン対応）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268"/>
        <w:gridCol w:w="7937"/>
      </w:tblGrid>
      <w:tr>
        <w:tc>
          <w:tcPr>
            <w:tcW w:type="dxa" w:w="4819"/>
          </w:tcPr>
          <w:p>
            <w:r>
              <w:rPr>
                <w:sz w:val="18"/>
              </w:rPr>
            </w:r>
          </w:p>
        </w:tc>
        <w:tc>
          <w:tcPr>
            <w:tcW w:type="dxa" w:w="4819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268"/>
            <w:shd w:val="clear" w:color="auto" w:fill="d0e4f7"/>
          </w:tcPr>
          <w:p>
            <w:r>
              <w:rPr>
                <w:b/>
                <w:sz w:val="18"/>
              </w:rPr>
              <w:t>身体介護</w:t>
            </w:r>
          </w:p>
        </w:tc>
        <w:tc>
          <w:tcPr>
            <w:tcW w:type="dxa" w:w="7937"/>
          </w:tcPr>
          <w:p>
            <w:r>
              <w:rPr>
                <w:sz w:val="18"/>
              </w:rPr>
              <w:t>□ 食事介助  □ 口腔ケア  □ 入浴介助  □ 清拭  □ 着脱介助  □ 排泄介助  □ 体位変換  □ 移乗・移動介助</w:t>
            </w:r>
          </w:p>
        </w:tc>
      </w:tr>
      <w:tr>
        <w:tc>
          <w:tcPr>
            <w:tcW w:type="dxa" w:w="2268"/>
            <w:shd w:val="clear" w:color="auto" w:fill="d0e4f7"/>
          </w:tcPr>
          <w:p>
            <w:r>
              <w:rPr>
                <w:b/>
                <w:sz w:val="18"/>
              </w:rPr>
              <w:t>生活援助</w:t>
            </w:r>
          </w:p>
        </w:tc>
        <w:tc>
          <w:tcPr>
            <w:tcW w:type="dxa" w:w="7937"/>
          </w:tcPr>
          <w:p>
            <w:r>
              <w:rPr>
                <w:sz w:val="18"/>
              </w:rPr>
              <w:t>□ 掃除  □ 洗濯  □ 調理  □ 買い物  □ 薬の受け取り  □ ゴミ捨て  □ その他（　　　）</w:t>
            </w:r>
          </w:p>
        </w:tc>
      </w:tr>
      <w:tr>
        <w:tc>
          <w:tcPr>
            <w:tcW w:type="dxa" w:w="2268"/>
            <w:shd w:val="clear" w:color="auto" w:fill="d0e4f7"/>
          </w:tcPr>
          <w:p>
            <w:r>
              <w:rPr>
                <w:b/>
                <w:sz w:val="18"/>
              </w:rPr>
              <w:t>通院等乗降介助</w:t>
            </w:r>
          </w:p>
        </w:tc>
        <w:tc>
          <w:tcPr>
            <w:tcW w:type="dxa" w:w="7937"/>
          </w:tcPr>
          <w:p>
            <w:r>
              <w:rPr>
                <w:sz w:val="18"/>
              </w:rPr>
              <w:t>□ 乗降介助  □ 院内移動介助  □ 受診・手続き補助</w:t>
            </w:r>
          </w:p>
        </w:tc>
      </w:tr>
      <w:tr>
        <w:tc>
          <w:tcPr>
            <w:tcW w:type="dxa" w:w="2268"/>
            <w:shd w:val="clear" w:color="auto" w:fill="d0e4f7"/>
          </w:tcPr>
          <w:p>
            <w:r>
              <w:rPr>
                <w:b/>
                <w:sz w:val="18"/>
              </w:rPr>
              <w:t>ケアプラン番号</w:t>
            </w:r>
          </w:p>
        </w:tc>
        <w:tc>
          <w:tcPr>
            <w:tcW w:type="dxa" w:w="7937"/>
          </w:tcPr>
          <w:p>
            <w:r>
              <w:rPr>
                <w:sz w:val="18"/>
              </w:rPr>
              <w:br/>
              <w:t>（例：R-2026-001）</w:t>
            </w:r>
          </w:p>
        </w:tc>
      </w:tr>
    </w:tbl>
    <w:p>
      <w:pPr>
        <w:spacing w:before="160" w:after="40"/>
      </w:pPr>
      <w:r>
        <w:rPr>
          <w:b/>
          <w:color w:val="1A2940"/>
          <w:sz w:val="22"/>
        </w:rPr>
        <w:t>■ バイタル・心身状態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06"/>
        <w:gridCol w:w="1606"/>
        <w:gridCol w:w="1606"/>
        <w:gridCol w:w="1606"/>
        <w:gridCol w:w="1606"/>
        <w:gridCol w:w="1606"/>
      </w:tblGrid>
      <w:tr>
        <w:tc>
          <w:tcPr>
            <w:tcW w:type="dxa" w:w="1606"/>
            <w:shd w:val="clear" w:color="auto" w:fill="d0e4f7"/>
          </w:tcPr>
          <w:p>
            <w:r>
              <w:rPr>
                <w:b/>
                <w:sz w:val="18"/>
              </w:rPr>
              <w:t>体温</w:t>
            </w:r>
          </w:p>
        </w:tc>
        <w:tc>
          <w:tcPr>
            <w:tcW w:type="dxa" w:w="1606"/>
            <w:shd w:val="clear" w:color="auto" w:fill="d0e4f7"/>
          </w:tcPr>
          <w:p>
            <w:r>
              <w:rPr>
                <w:b/>
                <w:sz w:val="18"/>
              </w:rPr>
              <w:t>血圧</w:t>
            </w:r>
          </w:p>
        </w:tc>
        <w:tc>
          <w:tcPr>
            <w:tcW w:type="dxa" w:w="1606"/>
            <w:shd w:val="clear" w:color="auto" w:fill="d0e4f7"/>
          </w:tcPr>
          <w:p>
            <w:r>
              <w:rPr>
                <w:b/>
                <w:sz w:val="18"/>
              </w:rPr>
              <w:t>脈拍</w:t>
            </w:r>
          </w:p>
        </w:tc>
        <w:tc>
          <w:tcPr>
            <w:tcW w:type="dxa" w:w="1606"/>
            <w:shd w:val="clear" w:color="auto" w:fill="d0e4f7"/>
          </w:tcPr>
          <w:p>
            <w:r>
              <w:rPr>
                <w:b/>
                <w:sz w:val="18"/>
              </w:rPr>
              <w:t>SpO2</w:t>
            </w:r>
          </w:p>
        </w:tc>
        <w:tc>
          <w:tcPr>
            <w:tcW w:type="dxa" w:w="1606"/>
            <w:shd w:val="clear" w:color="auto" w:fill="d0e4f7"/>
          </w:tcPr>
          <w:p>
            <w:r>
              <w:rPr>
                <w:b/>
                <w:sz w:val="18"/>
              </w:rPr>
              <w:t>体重</w:t>
            </w:r>
          </w:p>
        </w:tc>
        <w:tc>
          <w:tcPr>
            <w:tcW w:type="dxa" w:w="1606"/>
            <w:shd w:val="clear" w:color="auto" w:fill="d0e4f7"/>
          </w:tcPr>
          <w:p>
            <w:r>
              <w:rPr>
                <w:b/>
                <w:sz w:val="18"/>
              </w:rPr>
              <w:t>意識・表情</w:t>
            </w:r>
          </w:p>
        </w:tc>
      </w:tr>
      <w:tr>
        <w:tc>
          <w:tcPr>
            <w:tcW w:type="dxa" w:w="1606"/>
          </w:tcPr>
          <w:p>
            <w:r>
              <w:rPr>
                <w:sz w:val="18"/>
              </w:rPr>
              <w:t xml:space="preserve">　°C</w:t>
            </w:r>
          </w:p>
        </w:tc>
        <w:tc>
          <w:tcPr>
            <w:tcW w:type="dxa" w:w="1606"/>
          </w:tcPr>
          <w:p>
            <w:r>
              <w:rPr>
                <w:sz w:val="18"/>
              </w:rPr>
              <w:t xml:space="preserve">　/　mmHg</w:t>
            </w:r>
          </w:p>
        </w:tc>
        <w:tc>
          <w:tcPr>
            <w:tcW w:type="dxa" w:w="1606"/>
          </w:tcPr>
          <w:p>
            <w:r>
              <w:rPr>
                <w:sz w:val="18"/>
              </w:rPr>
              <w:t xml:space="preserve">　回/分</w:t>
            </w:r>
          </w:p>
        </w:tc>
        <w:tc>
          <w:tcPr>
            <w:tcW w:type="dxa" w:w="1606"/>
          </w:tcPr>
          <w:p>
            <w:r>
              <w:rPr>
                <w:sz w:val="18"/>
              </w:rPr>
              <w:t xml:space="preserve">　%</w:t>
            </w:r>
          </w:p>
        </w:tc>
        <w:tc>
          <w:tcPr>
            <w:tcW w:type="dxa" w:w="1606"/>
          </w:tcPr>
          <w:p>
            <w:r>
              <w:rPr>
                <w:sz w:val="18"/>
              </w:rPr>
              <w:t xml:space="preserve">　kg</w:t>
            </w:r>
          </w:p>
        </w:tc>
        <w:tc>
          <w:tcPr>
            <w:tcW w:type="dxa" w:w="1606"/>
          </w:tcPr>
          <w:p>
            <w:r>
              <w:rPr>
                <w:sz w:val="18"/>
              </w:rPr>
            </w:r>
          </w:p>
        </w:tc>
      </w:tr>
    </w:tbl>
    <w:p>
      <w:pPr>
        <w:spacing w:before="160" w:after="40"/>
      </w:pPr>
      <w:r>
        <w:rPr>
          <w:b/>
          <w:color w:val="1A2940"/>
          <w:sz w:val="22"/>
        </w:rPr>
        <w:t>■ サービス実施中の特記事項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35"/>
        <w:gridCol w:w="7370"/>
      </w:tblGrid>
      <w:tr>
        <w:tc>
          <w:tcPr>
            <w:tcW w:type="dxa" w:w="4819"/>
          </w:tcPr>
          <w:p>
            <w:r>
              <w:rPr>
                <w:sz w:val="18"/>
              </w:rPr>
            </w:r>
          </w:p>
        </w:tc>
        <w:tc>
          <w:tcPr>
            <w:tcW w:type="dxa" w:w="4819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18"/>
              </w:rPr>
              <w:t>利用者の状態・様子</w:t>
            </w:r>
          </w:p>
        </w:tc>
        <w:tc>
          <w:tcPr>
            <w:tcW w:type="dxa" w:w="737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18"/>
              </w:rPr>
              <w:t>気になる変化・異常</w:t>
            </w:r>
          </w:p>
        </w:tc>
        <w:tc>
          <w:tcPr>
            <w:tcW w:type="dxa" w:w="737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18"/>
              </w:rPr>
              <w:t>家族との連絡事項</w:t>
            </w:r>
          </w:p>
        </w:tc>
        <w:tc>
          <w:tcPr>
            <w:tcW w:type="dxa" w:w="737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18"/>
              </w:rPr>
              <w:t>ヒヤリハット</w:t>
            </w:r>
          </w:p>
        </w:tc>
        <w:tc>
          <w:tcPr>
            <w:tcW w:type="dxa" w:w="7370"/>
          </w:tcPr>
          <w:p>
            <w:r>
              <w:rPr>
                <w:sz w:val="18"/>
              </w:rPr>
              <w:t>□ なし  □ あり→報告書別途作成</w:t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18"/>
              </w:rPr>
              <w:t>次回への申し送り</w:t>
            </w:r>
          </w:p>
        </w:tc>
        <w:tc>
          <w:tcPr>
            <w:tcW w:type="dxa" w:w="7370"/>
          </w:tcPr>
          <w:p>
            <w:r>
              <w:rPr>
                <w:sz w:val="18"/>
              </w:rPr>
            </w:r>
          </w:p>
        </w:tc>
      </w:tr>
    </w:tbl>
    <w:p>
      <w:pPr>
        <w:spacing w:before="160" w:after="40"/>
      </w:pPr>
      <w:r>
        <w:rPr>
          <w:b/>
          <w:color w:val="1A2940"/>
          <w:sz w:val="22"/>
        </w:rPr>
        <w:t>■ 時間記録・署名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01"/>
        <w:gridCol w:w="1701"/>
        <w:gridCol w:w="2835"/>
        <w:gridCol w:w="3969"/>
      </w:tblGrid>
      <w:tr>
        <w:tc>
          <w:tcPr>
            <w:tcW w:type="dxa" w:w="2409"/>
            <w:shd w:val="clear" w:color="auto" w:fill="1a2940"/>
          </w:tcPr>
          <w:p>
            <w:r>
              <w:rPr>
                <w:b/>
                <w:color w:val="FFFFFF"/>
                <w:sz w:val="18"/>
              </w:rPr>
              <w:t>開始時刻</w:t>
            </w:r>
          </w:p>
        </w:tc>
        <w:tc>
          <w:tcPr>
            <w:tcW w:type="dxa" w:w="2409"/>
            <w:shd w:val="clear" w:color="auto" w:fill="1a2940"/>
          </w:tcPr>
          <w:p>
            <w:r>
              <w:rPr>
                <w:b/>
                <w:color w:val="FFFFFF"/>
                <w:sz w:val="18"/>
              </w:rPr>
              <w:t>終了時刻</w:t>
            </w:r>
          </w:p>
        </w:tc>
        <w:tc>
          <w:tcPr>
            <w:tcW w:type="dxa" w:w="2409"/>
            <w:shd w:val="clear" w:color="auto" w:fill="1a2940"/>
          </w:tcPr>
          <w:p>
            <w:r>
              <w:rPr>
                <w:b/>
                <w:color w:val="FFFFFF"/>
                <w:sz w:val="18"/>
              </w:rPr>
              <w:t>ヘルパー署名</w:t>
            </w:r>
          </w:p>
        </w:tc>
        <w:tc>
          <w:tcPr>
            <w:tcW w:type="dxa" w:w="2409"/>
            <w:shd w:val="clear" w:color="auto" w:fill="1a2940"/>
          </w:tcPr>
          <w:p>
            <w:r>
              <w:rPr>
                <w:b/>
                <w:color w:val="FFFFFF"/>
                <w:sz w:val="18"/>
              </w:rPr>
              <w:t>利用者/家族確認署名</w:t>
            </w:r>
          </w:p>
        </w:tc>
      </w:tr>
      <w:tr>
        <w:tc>
          <w:tcPr>
            <w:tcW w:type="dxa" w:w="1701"/>
          </w:tcPr>
          <w:p>
            <w:r>
              <w:rPr>
                <w:sz w:val="18"/>
              </w:rPr>
            </w:r>
          </w:p>
        </w:tc>
        <w:tc>
          <w:tcPr>
            <w:tcW w:type="dxa" w:w="1701"/>
          </w:tcPr>
          <w:p>
            <w:r>
              <w:rPr>
                <w:sz w:val="18"/>
              </w:rPr>
            </w:r>
          </w:p>
        </w:tc>
        <w:tc>
          <w:tcPr>
            <w:tcW w:type="dxa" w:w="2835"/>
          </w:tcPr>
          <w:p>
            <w:r>
              <w:rPr>
                <w:sz w:val="18"/>
              </w:rPr>
            </w:r>
          </w:p>
        </w:tc>
        <w:tc>
          <w:tcPr>
            <w:tcW w:type="dxa" w:w="3969"/>
          </w:tcPr>
          <w:p>
            <w:r>
              <w:rPr>
                <w:sz w:val="18"/>
              </w:rPr>
            </w:r>
          </w:p>
        </w:tc>
      </w:tr>
    </w:tbl>
    <w:p>
      <w:pPr>
        <w:jc w:val="center"/>
      </w:pPr>
      <w:r>
        <w:rPr>
          <w:color w:val="808080"/>
          <w:sz w:val="16"/>
        </w:rPr>
        <w:t>作成：ライフケアサポートグループ  ／  参照：指定訪問介護事業基準第19条・厚生労働省「訪問介護サービス提供記録の作成について」  ／  保存期間：5年</w:t>
      </w:r>
    </w:p>
    <w:sectPr w:rsidR="00FC693F" w:rsidRPr="0006063C" w:rsidSect="00034616">
      <w:pgSz w:w="11906" w:h="16838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