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200"/>
        <w:jc w:val="center"/>
      </w:pPr>
      <w:r>
        <w:rPr>
          <w:rFonts w:ascii="MS Gothic" w:cs="MS Gothic" w:eastAsia="MS Gothic" w:hAnsi="MS Gothic"/>
          <w:b/>
          <w:bCs/>
          <w:sz w:val="36"/>
          <w:szCs w:val="36"/>
        </w:rPr>
        <w:t xml:space="preserve">感染症対応チェックリスト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38"/>
        <w:gridCol w:w="2000"/>
        <w:gridCol w:w="1638"/>
        <w:gridCol w:w="1200"/>
        <w:gridCol w:w="1162"/>
      </w:tblGrid>
      <w:t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施設名</w:t>
            </w:r>
          </w:p>
        </w:tc>
        <w:tc>
          <w:tcPr>
            <w:tcW w:type="dxa" w:w="1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記録者</w:t>
            </w:r>
          </w:p>
        </w:tc>
        <w:tc>
          <w:tcPr>
            <w:tcW w:type="dxa" w:w="1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実施日</w:t>
            </w:r>
          </w:p>
        </w:tc>
        <w:tc>
          <w:tcPr>
            <w:tcW w:type="dxa" w:w="116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　年　月　日</w:t>
            </w:r>
          </w:p>
        </w:tc>
      </w:tr>
    </w:tbl>
    <w:p>
      <w:pPr>
        <w:spacing w:before="1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【日常的予防措置】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769"/>
        <w:gridCol w:w="2369"/>
      </w:tblGrid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項目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実施状況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備考</w:t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手洗い・手指消毒の徹底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マスク着用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換気（1日2回以上）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体温測定（職員・利用者）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清掃・消毒の実施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食事介助時の衛生管理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【発症者確認時の対応】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769"/>
        <w:gridCol w:w="2369"/>
      </w:tblGrid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項目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実施状況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CCDD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備考</w:t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発症者の隔離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管理者への報告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保健所・医療機関への連絡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家族への連絡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濃厚接触者の確認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消毒・清掃の実施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 記録の作成</w:t>
            </w:r>
          </w:p>
        </w:tc>
        <w:tc>
          <w:tcPr>
            <w:tcW w:type="dxa" w:w="27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□ 実施　□ 未実施　□ 該当なし</w:t>
            </w:r>
          </w:p>
        </w:tc>
        <w:tc>
          <w:tcPr>
            <w:tcW w:type="dxa" w:w="236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1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【報告ルート確認】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after="80" w:before="80"/>
              <w:jc w:val="center"/>
            </w:pPr>
            <w:r>
              <w:rPr>
                <w:rFonts w:ascii="MS Gothic" w:cs="MS Gothic" w:eastAsia="MS Gothic" w:hAnsi="MS Gothic"/>
                <w:b/>
                <w:bCs/>
                <w:sz w:val="22"/>
                <w:szCs w:val="22"/>
              </w:rPr>
              <w:t xml:space="preserve">発症確認　</w:t>
            </w:r>
            <w:r>
              <w:rPr>
                <w:rFonts w:ascii="MS Gothic" w:cs="MS Gothic" w:eastAsia="MS Gothic" w:hAnsi="MS Gothic"/>
                <w:sz w:val="22"/>
                <w:szCs w:val="22"/>
              </w:rPr>
              <w:t xml:space="preserve">→　</w:t>
            </w:r>
            <w:r>
              <w:rPr>
                <w:rFonts w:ascii="MS Gothic" w:cs="MS Gothic" w:eastAsia="MS Gothic" w:hAnsi="MS Gothic"/>
                <w:b/>
                <w:bCs/>
                <w:sz w:val="22"/>
                <w:szCs w:val="22"/>
              </w:rPr>
              <w:t xml:space="preserve">担当者</w:t>
            </w:r>
            <w:r>
              <w:rPr>
                <w:rFonts w:ascii="MS Gothic" w:cs="MS Gothic" w:eastAsia="MS Gothic" w:hAnsi="MS Gothic"/>
                <w:sz w:val="22"/>
                <w:szCs w:val="22"/>
              </w:rPr>
              <w:t xml:space="preserve">　→　</w:t>
            </w:r>
            <w:r>
              <w:rPr>
                <w:rFonts w:ascii="MS Gothic" w:cs="MS Gothic" w:eastAsia="MS Gothic" w:hAnsi="MS Gothic"/>
                <w:b/>
                <w:bCs/>
                <w:sz w:val="22"/>
                <w:szCs w:val="22"/>
              </w:rPr>
              <w:t xml:space="preserve">管理者</w:t>
            </w:r>
            <w:r>
              <w:rPr>
                <w:rFonts w:ascii="MS Gothic" w:cs="MS Gothic" w:eastAsia="MS Gothic" w:hAnsi="MS Gothic"/>
                <w:sz w:val="22"/>
                <w:szCs w:val="22"/>
              </w:rPr>
              <w:t xml:space="preserve">　→　</w:t>
            </w:r>
            <w:r>
              <w:rPr>
                <w:rFonts w:ascii="MS Gothic" w:cs="MS Gothic" w:eastAsia="MS Gothic" w:hAnsi="MS Gothic"/>
                <w:b/>
                <w:bCs/>
                <w:sz w:val="22"/>
                <w:szCs w:val="22"/>
              </w:rPr>
              <w:t xml:space="preserve">保健所・医療機関</w:t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18"/>
                <w:szCs w:val="18"/>
              </w:rPr>
              <w:t xml:space="preserve">※ 発症が確認された場合は、速やかに上記のルートで報告を行ってください。</w:t>
            </w:r>
          </w:p>
        </w:tc>
      </w:tr>
    </w:tbl>
    <w:p>
      <w:pPr>
        <w:spacing w:before="2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記録者確認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記録者氏名／印</w:t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管理者確認／印</w:t>
            </w:r>
          </w:p>
        </w:tc>
      </w:tr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7" w:right="1134" w:bottom="141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S Gothic" w:cs="MS Gothic" w:eastAsia="MS Gothic" w:hAnsi="MS Gothic"/>
        <w:sz w:val="18"/>
        <w:szCs w:val="18"/>
      </w:rPr>
      <w:t xml:space="preserve">ふくしの素材箱 kaigo-sozai.com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0000" w:sz="4"/>
      </w:pBdr>
      <w:tabs>
        <w:tab w:val="right" w:pos="9026"/>
      </w:tabs>
    </w:pPr>
    <w:r>
      <w:rPr>
        <w:rFonts w:ascii="MS Gothic" w:cs="MS Gothic" w:eastAsia="MS Gothic" w:hAnsi="MS Gothic"/>
        <w:sz w:val="20"/>
        <w:szCs w:val="20"/>
      </w:rPr>
      <w:t xml:space="preserve">施設名：</w:t>
    </w:r>
    <w:r>
      <w:rPr>
        <w:rFonts w:ascii="MS Gothic" w:cs="MS Gothic" w:eastAsia="MS Gothic" w:hAnsi="MS Gothic"/>
        <w:sz w:val="20"/>
        <w:szCs w:val="20"/>
      </w:rPr>
      <w:t xml:space="preserve">___________</w:t>
    </w:r>
    <w:r>
      <w:rPr>
        <w:rFonts w:ascii="MS Gothic" w:cs="MS Gothic" w:eastAsia="MS Gothic" w:hAnsi="MS Gothic"/>
        <w:sz w:val="20"/>
        <w:szCs w:val="20"/>
      </w:rPr>
      <w:t xml:space="preserve">	Ver.______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2026-03-28T10:16:37.416Z</dcterms:created>
  <dcterms:modified xsi:type="dcterms:W3CDTF">2026-03-28T10:16:37.421Z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